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2</w:t>
      </w:r>
      <w:bookmarkStart w:id="0" w:name="_GoBack"/>
      <w:bookmarkEnd w:id="0"/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2023-2024学年第一学期期中教学诊改优秀项目推荐表</w:t>
      </w:r>
    </w:p>
    <w:p>
      <w:pPr>
        <w:widowControl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教研室主任：（签字）                                                    负责人签字：</w:t>
      </w:r>
    </w:p>
    <w:tbl>
      <w:tblPr>
        <w:tblStyle w:val="2"/>
        <w:tblW w:w="4998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811"/>
        <w:gridCol w:w="3188"/>
        <w:gridCol w:w="2716"/>
        <w:gridCol w:w="30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4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××教研室</w:t>
            </w:r>
          </w:p>
        </w:tc>
        <w:tc>
          <w:tcPr>
            <w:tcW w:w="99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优秀教案人员（1人）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优秀教研活动主题及教研室名称（1个）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实践教学典型做法（1个，具体到人）</w:t>
            </w:r>
          </w:p>
        </w:tc>
        <w:tc>
          <w:tcPr>
            <w:tcW w:w="107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项目化、模块化课程典型案例（1个）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4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99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95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7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4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99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95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7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4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99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95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7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4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99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95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7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4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99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95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7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备注：学校拟对以上优秀项目进行表彰，请各院（部）在自查过程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中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，发现特色亮点，挖掘先进典型，推荐优秀项目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需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附展览材料，并做好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表彰大会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展览准备。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NDgzOWYyYTNmNjczOTFkMTg0YWFmNmFhNmFlNGMifQ=="/>
  </w:docVars>
  <w:rsids>
    <w:rsidRoot w:val="3C296B28"/>
    <w:rsid w:val="0FE00F88"/>
    <w:rsid w:val="3AD2116E"/>
    <w:rsid w:val="3C29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2023-11-03T08:10:00Z</dcterms:created>
  <dc:creator>高攀科</dc:creator>
  <cp:lastModifiedBy>高攀科</cp:lastModifiedBy>
  <dcterms:modified xsi:type="dcterms:W3CDTF">2023-11-03T08:14:30Z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DA1463939CD64482B666321E22A9D994_11</vt:lpwstr>
  </property>
</Properties>
</file>