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附件</w:t>
      </w:r>
      <w:r>
        <w:rPr>
          <w:rFonts w:ascii="方正小标宋简体" w:hAnsi="宋体" w:eastAsia="方正小标宋简体" w:cs="Times New Roman"/>
          <w:kern w:val="0"/>
          <w:sz w:val="36"/>
          <w:szCs w:val="36"/>
        </w:rPr>
        <w:t>4</w:t>
      </w:r>
    </w:p>
    <w:p>
      <w:pPr>
        <w:spacing w:line="360" w:lineRule="auto"/>
        <w:ind w:firstLine="720" w:firstLineChars="200"/>
        <w:jc w:val="center"/>
        <w:rPr>
          <w:rFonts w:ascii="方正小标宋简体" w:hAnsi="宋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kern w:val="0"/>
          <w:sz w:val="36"/>
          <w:szCs w:val="36"/>
          <w:lang w:val="en-US" w:eastAsia="zh-CN"/>
        </w:rPr>
        <w:t>城轨工程学院</w:t>
      </w:r>
      <w:r>
        <w:rPr>
          <w:rFonts w:hint="eastAsia" w:ascii="方正小标宋简体" w:hAnsi="宋体" w:eastAsia="方正小标宋简体" w:cs="Times New Roman"/>
          <w:kern w:val="0"/>
          <w:sz w:val="36"/>
          <w:szCs w:val="36"/>
        </w:rPr>
        <w:t>课程思政优秀案例推荐汇总表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none"/>
          <w:lang w:val="en-US" w:eastAsia="zh-CN"/>
        </w:rPr>
        <w:t xml:space="preserve"> 教研室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报送资料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联系人：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728"/>
        <w:gridCol w:w="1236"/>
        <w:gridCol w:w="1341"/>
        <w:gridCol w:w="173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优秀案例名称</w:t>
            </w: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101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案例类型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19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ind w:right="640"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说明：案例类型包括一个教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</w:rPr>
        <w:t>学单元或一节课。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4NDgzOWYyYTNmNjczOTFkMTg0YWFmNmFhNmFlNGMifQ=="/>
  </w:docVars>
  <w:rsids>
    <w:rsidRoot w:val="003D1429"/>
    <w:rsid w:val="003D1429"/>
    <w:rsid w:val="0044758A"/>
    <w:rsid w:val="0046476D"/>
    <w:rsid w:val="00671B5F"/>
    <w:rsid w:val="006B05B6"/>
    <w:rsid w:val="008A0421"/>
    <w:rsid w:val="009B79E0"/>
    <w:rsid w:val="00A67613"/>
    <w:rsid w:val="00AE420F"/>
    <w:rsid w:val="00BB3C94"/>
    <w:rsid w:val="00BD130A"/>
    <w:rsid w:val="00FD5B3B"/>
    <w:rsid w:val="596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Windsoft</Company>
  <Pages>1</Pages>
  <Words>25</Words>
  <Characters>147</Characters>
  <Lines>1</Lines>
  <Paragraphs>1</Paragraphs>
  <TotalTime>3</TotalTime>
  <ScaleCrop>false</ScaleCrop>
  <LinksUpToDate>false</LinksUpToDate>
  <CharactersWithSpaces>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2019-05-06T09:48:00Z</dcterms:created>
  <dc:creator>Administrator</dc:creator>
  <cp:lastModifiedBy>石头</cp:lastModifiedBy>
  <dcterms:modified xsi:type="dcterms:W3CDTF">2022-11-08T09:30:14Z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5322519C164C45D885A16B452AD729CA</vt:lpwstr>
  </property>
</Properties>
</file>